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lastRenderedPageBreak/>
        <w:drawing>
          <wp:anchor distT="0" distB="0" distL="0" distR="0" simplePos="0" relativeHeight="268422407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861A3E">
        <w:t>Gesundheit</w:t>
      </w:r>
    </w:p>
    <w:p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6C3754" w:rsidRDefault="006C3754">
      <w:pPr>
        <w:spacing w:before="3" w:after="1"/>
        <w:rPr>
          <w:i/>
          <w:sz w:val="16"/>
        </w:rPr>
      </w:pPr>
    </w:p>
    <w:tbl>
      <w:tblPr>
        <w:tblStyle w:val="TableNormal1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>
        <w:trPr>
          <w:trHeight w:val="469"/>
        </w:trPr>
        <w:tc>
          <w:tcPr>
            <w:tcW w:w="4957" w:type="dxa"/>
            <w:vMerge w:val="restart"/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  <w:bookmarkStart w:id="0" w:name="_GoBack"/>
            <w:bookmarkEnd w:id="0"/>
          </w:p>
          <w:p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DDD9C3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DDD9C3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DDD9C3"/>
          </w:tcPr>
          <w:p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DDD9C3"/>
          </w:tcPr>
          <w:p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724AA0" w:rsidRDefault="00724AA0" w:rsidP="00FB43CF">
      <w:pPr>
        <w:spacing w:before="8"/>
        <w:jc w:val="center"/>
        <w:rPr>
          <w:i/>
        </w:rPr>
        <w:sectPr w:rsidR="00724AA0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lastRenderedPageBreak/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1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2071B2" w:rsidTr="002071B2">
        <w:trPr>
          <w:trHeight w:val="230"/>
        </w:trPr>
        <w:tc>
          <w:tcPr>
            <w:tcW w:w="5814" w:type="dxa"/>
            <w:shd w:val="clear" w:color="auto" w:fill="C4BB95"/>
          </w:tcPr>
          <w:p w:rsidR="002071B2" w:rsidRDefault="002071B2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2071B2">
        <w:trPr>
          <w:trHeight w:val="426"/>
        </w:trPr>
        <w:tc>
          <w:tcPr>
            <w:tcW w:w="5814" w:type="dxa"/>
          </w:tcPr>
          <w:p w:rsidR="00CE480F" w:rsidRDefault="00A90A98" w:rsidP="002B4F7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5"/>
        </w:trPr>
        <w:tc>
          <w:tcPr>
            <w:tcW w:w="5814" w:type="dxa"/>
          </w:tcPr>
          <w:p w:rsidR="00CE480F" w:rsidRDefault="0088729A" w:rsidP="002B4F7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5"/>
        </w:trPr>
        <w:tc>
          <w:tcPr>
            <w:tcW w:w="5814" w:type="dxa"/>
          </w:tcPr>
          <w:p w:rsidR="00CE480F" w:rsidRDefault="0088729A" w:rsidP="002B4F7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5"/>
        </w:trPr>
        <w:tc>
          <w:tcPr>
            <w:tcW w:w="5814" w:type="dxa"/>
          </w:tcPr>
          <w:p w:rsidR="00CE480F" w:rsidRDefault="00A90A98" w:rsidP="002B4F7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1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2071B2" w:rsidTr="002071B2">
        <w:trPr>
          <w:trHeight w:val="230"/>
        </w:trPr>
        <w:tc>
          <w:tcPr>
            <w:tcW w:w="5814" w:type="dxa"/>
            <w:shd w:val="clear" w:color="auto" w:fill="C4BB95"/>
          </w:tcPr>
          <w:p w:rsidR="002071B2" w:rsidRDefault="002071B2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2071B2">
        <w:trPr>
          <w:trHeight w:val="426"/>
        </w:trPr>
        <w:tc>
          <w:tcPr>
            <w:tcW w:w="5814" w:type="dxa"/>
          </w:tcPr>
          <w:p w:rsidR="00CE480F" w:rsidRDefault="00FB0949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erledigt übertragene Aufgaben verlässlich, planvoll und in angemessener Zeit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FB0949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verantwortungsbewusst mit den Arbeitsmaterialien um und hält Ordnung am Arbeitsplatz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4C0488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greift auf erworbenes Wissen zurück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893D04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pflegt einen situationsgerechten Umgang mit den Klienten und nimmt Rücksicht auf deren Bedürfnisse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893D04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beobachtet aufmerksam, reagiert adäquat und gibt Auffälligkeiten und Informationen zügig und </w:t>
            </w:r>
            <w:r w:rsidR="00336734">
              <w:rPr>
                <w:sz w:val="18"/>
              </w:rPr>
              <w:t>präzise</w:t>
            </w:r>
            <w:r>
              <w:rPr>
                <w:sz w:val="18"/>
              </w:rPr>
              <w:t xml:space="preserve"> weiter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893D04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drückt sich korrekt und zielgruppengemäß aus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796CC5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hält grundlegende V</w:t>
            </w:r>
            <w:r w:rsidR="0016156C">
              <w:rPr>
                <w:sz w:val="18"/>
              </w:rPr>
              <w:t xml:space="preserve">orschriften </w:t>
            </w:r>
            <w:r>
              <w:rPr>
                <w:sz w:val="18"/>
              </w:rPr>
              <w:t xml:space="preserve">am Arbeitsplatz ein </w:t>
            </w:r>
            <w:r w:rsidR="0016156C">
              <w:rPr>
                <w:sz w:val="18"/>
              </w:rPr>
              <w:t>(z. B. Hy</w:t>
            </w:r>
            <w:r>
              <w:rPr>
                <w:sz w:val="18"/>
              </w:rPr>
              <w:t>gienestandards, Datenschutz)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1D5A" w:rsidTr="002071B2">
        <w:trPr>
          <w:trHeight w:val="424"/>
        </w:trPr>
        <w:tc>
          <w:tcPr>
            <w:tcW w:w="5814" w:type="dxa"/>
          </w:tcPr>
          <w:p w:rsidR="00EB1D5A" w:rsidRDefault="00893D04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stellt sich Herausforderungen des Tätigkeitsbereichs, erkennt eigene Grenzen und nimmt Hilfe in Anspruch</w:t>
            </w: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EB1D5A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2B1182" w:rsidRDefault="002B1182" w:rsidP="002B1182">
      <w:pPr>
        <w:spacing w:before="120"/>
        <w:ind w:left="312"/>
        <w:rPr>
          <w:sz w:val="20"/>
        </w:rPr>
      </w:pPr>
    </w:p>
    <w:p w:rsidR="002B1182" w:rsidRDefault="002B1182" w:rsidP="002B1182">
      <w:pPr>
        <w:ind w:left="284" w:hanging="284"/>
        <w:rPr>
          <w:sz w:val="16"/>
          <w:szCs w:val="16"/>
        </w:rPr>
      </w:pPr>
    </w:p>
    <w:p w:rsidR="002B1182" w:rsidRDefault="002B1182" w:rsidP="002B1182">
      <w:pPr>
        <w:ind w:left="284" w:hanging="284"/>
        <w:rPr>
          <w:sz w:val="16"/>
          <w:szCs w:val="16"/>
        </w:rPr>
      </w:pPr>
    </w:p>
    <w:p w:rsidR="002B1182" w:rsidRDefault="002B1182" w:rsidP="002B1182">
      <w:pPr>
        <w:ind w:left="284" w:hanging="284"/>
        <w:rPr>
          <w:sz w:val="16"/>
          <w:szCs w:val="16"/>
        </w:rPr>
      </w:pPr>
    </w:p>
    <w:p w:rsidR="002B1182" w:rsidRDefault="002B1182" w:rsidP="002B1182">
      <w:pPr>
        <w:ind w:left="284" w:hanging="284"/>
        <w:rPr>
          <w:sz w:val="16"/>
          <w:szCs w:val="16"/>
        </w:rPr>
      </w:pPr>
    </w:p>
    <w:p w:rsidR="002B1182" w:rsidRDefault="002B1182" w:rsidP="002B1182">
      <w:pPr>
        <w:rPr>
          <w:sz w:val="16"/>
          <w:szCs w:val="16"/>
        </w:rPr>
      </w:pPr>
    </w:p>
    <w:p w:rsidR="002B1182" w:rsidRDefault="002B1182" w:rsidP="002B1182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2B1182" w:rsidRDefault="002B1182" w:rsidP="002B1182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:rsidR="002B1182" w:rsidRDefault="002B1182" w:rsidP="002B1182">
      <w:pPr>
        <w:ind w:left="142" w:firstLine="142"/>
        <w:rPr>
          <w:sz w:val="16"/>
          <w:szCs w:val="16"/>
        </w:rPr>
      </w:pPr>
    </w:p>
    <w:p w:rsidR="002B1182" w:rsidRDefault="002B1182" w:rsidP="002B1182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3DAF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:rsidR="00885BC9" w:rsidRDefault="00885BC9">
      <w:pPr>
        <w:spacing w:before="120"/>
        <w:ind w:left="312"/>
        <w:rPr>
          <w:sz w:val="20"/>
        </w:rPr>
      </w:pPr>
    </w:p>
    <w:sectPr w:rsidR="00885BC9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0A5E7842"/>
    <w:multiLevelType w:val="hybridMultilevel"/>
    <w:tmpl w:val="7F6499B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3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4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7">
    <w:nsid w:val="4D527F67"/>
    <w:multiLevelType w:val="hybridMultilevel"/>
    <w:tmpl w:val="DE7E163A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>
    <w:nsid w:val="67196E72"/>
    <w:multiLevelType w:val="hybridMultilevel"/>
    <w:tmpl w:val="B6C42E7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>
    <w:nsid w:val="71535DC3"/>
    <w:multiLevelType w:val="hybridMultilevel"/>
    <w:tmpl w:val="7B222B0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25"/>
  </w:num>
  <w:num w:numId="5">
    <w:abstractNumId w:val="23"/>
  </w:num>
  <w:num w:numId="6">
    <w:abstractNumId w:val="7"/>
  </w:num>
  <w:num w:numId="7">
    <w:abstractNumId w:val="3"/>
  </w:num>
  <w:num w:numId="8">
    <w:abstractNumId w:val="21"/>
  </w:num>
  <w:num w:numId="9">
    <w:abstractNumId w:val="8"/>
  </w:num>
  <w:num w:numId="10">
    <w:abstractNumId w:val="18"/>
  </w:num>
  <w:num w:numId="11">
    <w:abstractNumId w:val="19"/>
  </w:num>
  <w:num w:numId="12">
    <w:abstractNumId w:val="9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  <w:num w:numId="17">
    <w:abstractNumId w:val="6"/>
  </w:num>
  <w:num w:numId="18">
    <w:abstractNumId w:val="4"/>
  </w:num>
  <w:num w:numId="19">
    <w:abstractNumId w:val="13"/>
  </w:num>
  <w:num w:numId="20">
    <w:abstractNumId w:val="16"/>
  </w:num>
  <w:num w:numId="21">
    <w:abstractNumId w:val="20"/>
  </w:num>
  <w:num w:numId="22">
    <w:abstractNumId w:val="1"/>
  </w:num>
  <w:num w:numId="23">
    <w:abstractNumId w:val="11"/>
  </w:num>
  <w:num w:numId="24">
    <w:abstractNumId w:val="24"/>
  </w:num>
  <w:num w:numId="25">
    <w:abstractNumId w:val="22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cy1KGznoJZag1hzgQoIHx0qi9mg=" w:salt="8VvUCCQEMfJUr9YdJ9GsG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3754"/>
    <w:rsid w:val="00051A23"/>
    <w:rsid w:val="000B6A65"/>
    <w:rsid w:val="000E1ADC"/>
    <w:rsid w:val="000F0681"/>
    <w:rsid w:val="0016156C"/>
    <w:rsid w:val="001653B8"/>
    <w:rsid w:val="001A6925"/>
    <w:rsid w:val="002071B2"/>
    <w:rsid w:val="00254ECE"/>
    <w:rsid w:val="002B1182"/>
    <w:rsid w:val="002B4F72"/>
    <w:rsid w:val="00336734"/>
    <w:rsid w:val="00397F74"/>
    <w:rsid w:val="003C689F"/>
    <w:rsid w:val="00405839"/>
    <w:rsid w:val="004C0488"/>
    <w:rsid w:val="00523DAF"/>
    <w:rsid w:val="005A29E8"/>
    <w:rsid w:val="005C402A"/>
    <w:rsid w:val="005C43D7"/>
    <w:rsid w:val="00615A28"/>
    <w:rsid w:val="00635A0B"/>
    <w:rsid w:val="00652B58"/>
    <w:rsid w:val="00653252"/>
    <w:rsid w:val="006C3754"/>
    <w:rsid w:val="007046A4"/>
    <w:rsid w:val="00724AA0"/>
    <w:rsid w:val="00735AF6"/>
    <w:rsid w:val="00763EC8"/>
    <w:rsid w:val="00796CC5"/>
    <w:rsid w:val="00813FCB"/>
    <w:rsid w:val="00861A3E"/>
    <w:rsid w:val="00885BC9"/>
    <w:rsid w:val="0088729A"/>
    <w:rsid w:val="00893D04"/>
    <w:rsid w:val="008D517D"/>
    <w:rsid w:val="00960009"/>
    <w:rsid w:val="00991EBC"/>
    <w:rsid w:val="00A54128"/>
    <w:rsid w:val="00A90A98"/>
    <w:rsid w:val="00AA3C96"/>
    <w:rsid w:val="00AF2CCD"/>
    <w:rsid w:val="00B12337"/>
    <w:rsid w:val="00B35030"/>
    <w:rsid w:val="00B379D3"/>
    <w:rsid w:val="00B644B5"/>
    <w:rsid w:val="00BB0BD3"/>
    <w:rsid w:val="00BC2998"/>
    <w:rsid w:val="00BC7203"/>
    <w:rsid w:val="00C8624C"/>
    <w:rsid w:val="00CC658E"/>
    <w:rsid w:val="00CE480F"/>
    <w:rsid w:val="00D96A29"/>
    <w:rsid w:val="00E27C29"/>
    <w:rsid w:val="00E3050C"/>
    <w:rsid w:val="00E53E09"/>
    <w:rsid w:val="00E854C8"/>
    <w:rsid w:val="00E97596"/>
    <w:rsid w:val="00EB1D5A"/>
    <w:rsid w:val="00F12378"/>
    <w:rsid w:val="00F7470C"/>
    <w:rsid w:val="00FB0949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Einschätzungsbogen</vt:lpstr>
      <vt:lpstr>Einschätzungsbogen</vt:lpstr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Hofmeier</cp:lastModifiedBy>
  <cp:revision>12</cp:revision>
  <cp:lastPrinted>2019-05-02T08:41:00Z</cp:lastPrinted>
  <dcterms:created xsi:type="dcterms:W3CDTF">2019-07-11T08:36:00Z</dcterms:created>
  <dcterms:modified xsi:type="dcterms:W3CDTF">2019-07-25T12:59:00Z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